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32E37416"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0762EA" w:rsidRPr="00CA4783">
        <w:rPr>
          <w:rFonts w:eastAsia="Calibri"/>
          <w:sz w:val="22"/>
          <w:szCs w:val="22"/>
          <w:bdr w:val="none" w:sz="0" w:space="0" w:color="auto" w:frame="1"/>
          <w:lang w:val="lt-LT"/>
        </w:rPr>
        <w:t>5-</w:t>
      </w:r>
      <w:r w:rsidR="00F84D1D" w:rsidRPr="00CA4783">
        <w:rPr>
          <w:rFonts w:eastAsia="Calibri"/>
          <w:sz w:val="22"/>
          <w:szCs w:val="22"/>
          <w:bdr w:val="none" w:sz="0" w:space="0" w:color="auto" w:frame="1"/>
          <w:lang w:val="lt-LT"/>
        </w:rPr>
        <w:t>1</w:t>
      </w:r>
      <w:r w:rsidR="00DB2BB4" w:rsidRPr="00CA4783">
        <w:rPr>
          <w:rFonts w:eastAsia="Calibri"/>
          <w:sz w:val="22"/>
          <w:szCs w:val="22"/>
          <w:bdr w:val="none" w:sz="0" w:space="0" w:color="auto" w:frame="1"/>
          <w:lang w:val="lt-LT"/>
        </w:rPr>
        <w:t>2-0</w:t>
      </w:r>
      <w:r w:rsidR="00CA4783" w:rsidRPr="00CA4783">
        <w:rPr>
          <w:rFonts w:eastAsia="Calibri"/>
          <w:sz w:val="22"/>
          <w:szCs w:val="22"/>
          <w:bdr w:val="none" w:sz="0" w:space="0" w:color="auto" w:frame="1"/>
          <w:lang w:val="lt-LT"/>
        </w:rPr>
        <w:t>9</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0762EA" w:rsidRPr="00CA4783">
        <w:rPr>
          <w:rFonts w:eastAsia="Calibri"/>
          <w:sz w:val="22"/>
          <w:szCs w:val="22"/>
          <w:bdr w:val="none" w:sz="0" w:space="0" w:color="auto" w:frame="1"/>
          <w:lang w:val="lt-LT"/>
        </w:rPr>
        <w:t>5</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CA4783">
        <w:rPr>
          <w:rFonts w:eastAsia="Calibri"/>
          <w:sz w:val="22"/>
          <w:szCs w:val="22"/>
          <w:bdr w:val="none" w:sz="0" w:space="0" w:color="auto" w:frame="1"/>
          <w:lang w:val="lt-LT"/>
        </w:rPr>
        <w:t>3952</w:t>
      </w:r>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w:t>
      </w:r>
      <w:bookmarkStart w:id="0" w:name="_GoBack"/>
      <w:bookmarkEnd w:id="0"/>
      <w:r w:rsidR="00F63F6A" w:rsidRPr="00B70681">
        <w:rPr>
          <w:rFonts w:ascii="Times New Roman" w:hAnsi="Times New Roman"/>
          <w:b/>
          <w:bCs/>
          <w:color w:val="000000" w:themeColor="text1"/>
          <w:spacing w:val="0"/>
          <w:sz w:val="24"/>
          <w:szCs w:val="24"/>
          <w:lang w:val="lt-LT"/>
        </w:rPr>
        <w:t>GOS</w:t>
      </w:r>
    </w:p>
    <w:p w14:paraId="1A37BE9F" w14:textId="77777777" w:rsidR="00C805CE" w:rsidRPr="00B70681" w:rsidRDefault="00C805CE" w:rsidP="00C805CE">
      <w:pPr>
        <w:pStyle w:val="Body2"/>
        <w:rPr>
          <w:sz w:val="24"/>
          <w:szCs w:val="24"/>
          <w:lang w:val="lt-LT"/>
        </w:rPr>
      </w:pPr>
    </w:p>
    <w:p w14:paraId="6315E754" w14:textId="6474BCC5" w:rsidR="009C5D91" w:rsidRPr="00B70681" w:rsidRDefault="00DB2BB4" w:rsidP="004943C4">
      <w:pPr>
        <w:pStyle w:val="Heading"/>
        <w:jc w:val="center"/>
        <w:rPr>
          <w:sz w:val="24"/>
          <w:szCs w:val="24"/>
          <w:lang w:val="lt-LT"/>
        </w:rPr>
      </w:pPr>
      <w:bookmarkStart w:id="1" w:name="_Hlk200007464"/>
      <w:r w:rsidRPr="00DB2BB4">
        <w:rPr>
          <w:sz w:val="24"/>
          <w:szCs w:val="24"/>
          <w:lang w:val="lt-LT"/>
        </w:rPr>
        <w:t>„Termodėžės, 10015”</w:t>
      </w:r>
      <w:bookmarkEnd w:id="1"/>
      <w:r w:rsidR="00CB4EB6" w:rsidRPr="00CB4EB6">
        <w:rPr>
          <w:sz w:val="24"/>
          <w:szCs w:val="24"/>
          <w:lang w:val="lt-LT"/>
        </w:rPr>
        <w:t xml:space="preserve"> </w:t>
      </w:r>
    </w:p>
    <w:p w14:paraId="22997104" w14:textId="77777777" w:rsidR="004943C4" w:rsidRPr="00B70681" w:rsidRDefault="004943C4" w:rsidP="004943C4">
      <w:pPr>
        <w:pStyle w:val="Body2"/>
        <w:rPr>
          <w:sz w:val="24"/>
          <w:szCs w:val="24"/>
          <w:lang w:val="lt-LT"/>
        </w:rPr>
      </w:pPr>
    </w:p>
    <w:p w14:paraId="5A58786D" w14:textId="74DC23C6"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proofErr w:type="spellStart"/>
      <w:r w:rsidR="00DB2BB4">
        <w:rPr>
          <w:rFonts w:cs="Times New Roman"/>
          <w:color w:val="000000" w:themeColor="text1"/>
          <w:lang w:val="lt-LT"/>
        </w:rPr>
        <w:t>termo</w:t>
      </w:r>
      <w:proofErr w:type="spellEnd"/>
      <w:r w:rsidR="00DB2BB4">
        <w:rPr>
          <w:rFonts w:cs="Times New Roman"/>
          <w:color w:val="000000" w:themeColor="text1"/>
          <w:lang w:val="lt-LT"/>
        </w:rPr>
        <w:t xml:space="preserve"> dėžes</w:t>
      </w:r>
      <w:r w:rsidR="00A92CCD" w:rsidRPr="00B70681">
        <w:rPr>
          <w:rFonts w:cs="Times New Roman"/>
          <w:color w:val="000000" w:themeColor="text1"/>
          <w:lang w:val="lt-LT"/>
        </w:rPr>
        <w:t xml:space="preserve"> </w:t>
      </w:r>
      <w:bookmarkEnd w:id="2"/>
      <w:r w:rsidR="00DB2BB4">
        <w:rPr>
          <w:rFonts w:cs="Times New Roman"/>
          <w:color w:val="000000" w:themeColor="text1"/>
          <w:lang w:val="lt-LT"/>
        </w:rPr>
        <w:t xml:space="preserve">bei </w:t>
      </w:r>
      <w:proofErr w:type="spellStart"/>
      <w:r w:rsidR="00DB2BB4">
        <w:rPr>
          <w:rFonts w:cs="Times New Roman"/>
          <w:color w:val="000000" w:themeColor="text1"/>
          <w:lang w:val="lt-LT"/>
        </w:rPr>
        <w:t>t</w:t>
      </w:r>
      <w:r w:rsidR="00DB2BB4" w:rsidRPr="00DB2BB4">
        <w:rPr>
          <w:rFonts w:cs="Times New Roman"/>
          <w:color w:val="000000" w:themeColor="text1"/>
          <w:lang w:val="lt-LT"/>
        </w:rPr>
        <w:t>ermo</w:t>
      </w:r>
      <w:proofErr w:type="spellEnd"/>
      <w:r w:rsidR="00DB2BB4" w:rsidRPr="00DB2BB4">
        <w:rPr>
          <w:rFonts w:cs="Times New Roman"/>
          <w:color w:val="000000" w:themeColor="text1"/>
          <w:lang w:val="lt-LT"/>
        </w:rPr>
        <w:t xml:space="preserve"> ind</w:t>
      </w:r>
      <w:r w:rsidR="00DB2BB4">
        <w:rPr>
          <w:rFonts w:cs="Times New Roman"/>
          <w:color w:val="000000" w:themeColor="text1"/>
          <w:lang w:val="lt-LT"/>
        </w:rPr>
        <w:t>us</w:t>
      </w:r>
      <w:r w:rsidR="00DB2BB4" w:rsidRPr="00DB2BB4">
        <w:rPr>
          <w:rFonts w:cs="Times New Roman"/>
          <w:color w:val="000000" w:themeColor="text1"/>
          <w:lang w:val="lt-LT"/>
        </w:rPr>
        <w:t xml:space="preserve"> </w:t>
      </w:r>
      <w:bookmarkEnd w:id="3"/>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464D7CB1"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proofErr w:type="spellStart"/>
      <w:r w:rsidR="00DB2BB4" w:rsidRPr="00DB2BB4">
        <w:rPr>
          <w:color w:val="auto"/>
          <w:lang w:val="lt-LT"/>
        </w:rPr>
        <w:t>termo</w:t>
      </w:r>
      <w:proofErr w:type="spellEnd"/>
      <w:r w:rsidR="00DB2BB4" w:rsidRPr="00DB2BB4">
        <w:rPr>
          <w:color w:val="auto"/>
          <w:lang w:val="lt-LT"/>
        </w:rPr>
        <w:t xml:space="preserve"> dėž</w:t>
      </w:r>
      <w:r w:rsidR="00DB2BB4">
        <w:rPr>
          <w:color w:val="auto"/>
          <w:lang w:val="lt-LT"/>
        </w:rPr>
        <w:t>ė</w:t>
      </w:r>
      <w:r w:rsidR="00DB2BB4" w:rsidRPr="00DB2BB4">
        <w:rPr>
          <w:color w:val="auto"/>
          <w:lang w:val="lt-LT"/>
        </w:rPr>
        <w:t xml:space="preserve">s bei </w:t>
      </w:r>
      <w:proofErr w:type="spellStart"/>
      <w:r w:rsidR="00DB2BB4" w:rsidRPr="00DB2BB4">
        <w:rPr>
          <w:color w:val="auto"/>
          <w:lang w:val="lt-LT"/>
        </w:rPr>
        <w:t>termo</w:t>
      </w:r>
      <w:proofErr w:type="spellEnd"/>
      <w:r w:rsidR="00DB2BB4" w:rsidRPr="00DB2BB4">
        <w:rPr>
          <w:color w:val="auto"/>
          <w:lang w:val="lt-LT"/>
        </w:rPr>
        <w:t xml:space="preserve"> ind</w:t>
      </w:r>
      <w:r w:rsidR="00DB2BB4">
        <w:rPr>
          <w:color w:val="auto"/>
          <w:lang w:val="lt-LT"/>
        </w:rPr>
        <w:t>ai</w:t>
      </w:r>
      <w:r w:rsidR="0006657B" w:rsidRPr="00B70681">
        <w:rPr>
          <w:color w:val="auto"/>
          <w:lang w:val="lt-LT"/>
        </w:rPr>
        <w:t>.</w:t>
      </w:r>
    </w:p>
    <w:p w14:paraId="5216C3F3" w14:textId="11B18EF2"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DB2BB4">
        <w:rPr>
          <w:color w:val="000000" w:themeColor="text1"/>
          <w:lang w:val="lt-LT"/>
        </w:rPr>
        <w:t xml:space="preserve">2 </w:t>
      </w:r>
      <w:r w:rsidR="00DB2BB4" w:rsidRPr="00DB2BB4">
        <w:rPr>
          <w:color w:val="000000" w:themeColor="text1"/>
          <w:lang w:val="lt-LT"/>
        </w:rPr>
        <w:t>pirkimo dalis</w:t>
      </w:r>
      <w:r w:rsidR="00F84D1D">
        <w:rPr>
          <w:color w:val="000000" w:themeColor="text1"/>
          <w:lang w:val="lt-LT"/>
        </w:rPr>
        <w:t xml:space="preserve">. </w:t>
      </w:r>
    </w:p>
    <w:p w14:paraId="4E682010" w14:textId="1FA4FF8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r w:rsidR="00DB2BB4" w:rsidRPr="00DB2BB4">
        <w:rPr>
          <w:color w:val="000000" w:themeColor="text1"/>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DB2BB4" w:rsidRPr="00DB2BB4">
        <w:rPr>
          <w:color w:val="000000" w:themeColor="text1"/>
          <w:lang w:val="lt-LT"/>
        </w:rPr>
        <w:tab/>
      </w:r>
      <w:r w:rsidRPr="00072B22">
        <w:rPr>
          <w:color w:val="000000" w:themeColor="text1"/>
          <w:lang w:val="lt-LT"/>
        </w:rPr>
        <w:tab/>
      </w:r>
    </w:p>
    <w:p w14:paraId="05DE9762" w14:textId="23FAE2A6" w:rsidR="002F674C" w:rsidRPr="00072B22"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072B22">
        <w:rPr>
          <w:color w:val="000000" w:themeColor="text1"/>
          <w:lang w:val="lt-LT"/>
        </w:rPr>
        <w:t xml:space="preserve">8. </w:t>
      </w:r>
      <w:r w:rsidRPr="00072B22">
        <w:rPr>
          <w:color w:val="000000" w:themeColor="text1"/>
          <w:lang w:val="lt-LT"/>
        </w:rPr>
        <w:t xml:space="preserve">Tiekėjo įsipareigojimų įvykdymo vieta yra </w:t>
      </w:r>
      <w:r w:rsidR="0034265A" w:rsidRPr="00072B22">
        <w:rPr>
          <w:color w:val="000000" w:themeColor="text1"/>
          <w:lang w:val="lt-LT"/>
        </w:rPr>
        <w:t>Santariškių g. 2, Vilnius</w:t>
      </w:r>
      <w:r w:rsidR="00DB2BB4">
        <w:rPr>
          <w:color w:val="000000" w:themeColor="text1"/>
          <w:lang w:val="lt-LT"/>
        </w:rPr>
        <w:t>.</w:t>
      </w:r>
    </w:p>
    <w:p w14:paraId="01204A37" w14:textId="77777777"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9.</w:t>
      </w:r>
      <w:r w:rsidRPr="00072B22">
        <w:rPr>
          <w:color w:val="000000" w:themeColor="text1"/>
          <w:lang w:val="lt-LT"/>
        </w:rPr>
        <w:t xml:space="preserve"> EBVPD pildomas</w:t>
      </w:r>
      <w:r w:rsidR="00FF707A" w:rsidRPr="00072B22">
        <w:rPr>
          <w:color w:val="000000" w:themeColor="text1"/>
          <w:lang w:val="lt-LT"/>
        </w:rPr>
        <w:t xml:space="preserve"> </w:t>
      </w:r>
      <w:r w:rsidR="00E87DAD" w:rsidRPr="00072B22">
        <w:rPr>
          <w:color w:val="000000" w:themeColor="text1"/>
          <w:lang w:val="lt-LT"/>
        </w:rPr>
        <w:t>pagal SPS</w:t>
      </w:r>
      <w:r w:rsidRPr="00072B22">
        <w:rPr>
          <w:color w:val="000000" w:themeColor="text1"/>
          <w:lang w:val="lt-LT"/>
        </w:rPr>
        <w:t xml:space="preserve"> </w:t>
      </w:r>
      <w:r w:rsidR="00A71EB8" w:rsidRPr="00072B22">
        <w:rPr>
          <w:color w:val="000000" w:themeColor="text1"/>
          <w:lang w:val="lt-LT"/>
        </w:rPr>
        <w:t>3 priede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7"/>
        <w:gridCol w:w="2977"/>
      </w:tblGrid>
      <w:tr w:rsidR="00DB2BB4" w:rsidRPr="00B70681" w14:paraId="5C1FC7FE" w14:textId="77777777" w:rsidTr="004B30B8">
        <w:trPr>
          <w:trHeight w:val="70"/>
        </w:trPr>
        <w:tc>
          <w:tcPr>
            <w:tcW w:w="988" w:type="dxa"/>
            <w:shd w:val="clear" w:color="auto" w:fill="auto"/>
            <w:noWrap/>
          </w:tcPr>
          <w:p w14:paraId="08BD72C8"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5107" w:type="dxa"/>
            <w:shd w:val="clear" w:color="auto" w:fill="auto"/>
          </w:tcPr>
          <w:p w14:paraId="66E91010"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161A1E01"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02FDC29E"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DB2BB4" w:rsidRPr="00B70681" w14:paraId="2B831B05" w14:textId="77777777" w:rsidTr="004B30B8">
        <w:trPr>
          <w:trHeight w:val="260"/>
        </w:trPr>
        <w:tc>
          <w:tcPr>
            <w:tcW w:w="988" w:type="dxa"/>
            <w:shd w:val="clear" w:color="auto" w:fill="auto"/>
            <w:noWrap/>
            <w:vAlign w:val="center"/>
          </w:tcPr>
          <w:p w14:paraId="4A4835A4"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5107" w:type="dxa"/>
            <w:shd w:val="clear" w:color="auto" w:fill="auto"/>
          </w:tcPr>
          <w:p w14:paraId="4F3EA14E" w14:textId="1E1995E5" w:rsidR="00DB2BB4" w:rsidRPr="00B70681" w:rsidRDefault="00DB66D3" w:rsidP="004B30B8">
            <w:pPr>
              <w:rPr>
                <w:color w:val="000000"/>
                <w:sz w:val="22"/>
                <w:szCs w:val="22"/>
                <w:lang w:val="lt-LT" w:eastAsia="lt-LT"/>
              </w:rPr>
            </w:pPr>
            <w:proofErr w:type="spellStart"/>
            <w:r w:rsidRPr="00DB66D3">
              <w:rPr>
                <w:color w:val="000000"/>
                <w:sz w:val="22"/>
                <w:szCs w:val="22"/>
                <w:lang w:val="lt-LT" w:eastAsia="lt-LT"/>
              </w:rPr>
              <w:t>Termo</w:t>
            </w:r>
            <w:proofErr w:type="spellEnd"/>
            <w:r w:rsidRPr="00DB66D3">
              <w:rPr>
                <w:color w:val="000000"/>
                <w:sz w:val="22"/>
                <w:szCs w:val="22"/>
                <w:lang w:val="lt-LT" w:eastAsia="lt-LT"/>
              </w:rPr>
              <w:t xml:space="preserve"> dėžės</w:t>
            </w:r>
          </w:p>
        </w:tc>
        <w:tc>
          <w:tcPr>
            <w:tcW w:w="2977" w:type="dxa"/>
            <w:shd w:val="clear" w:color="auto" w:fill="auto"/>
            <w:noWrap/>
            <w:vAlign w:val="center"/>
          </w:tcPr>
          <w:p w14:paraId="30BF072D" w14:textId="44C19180" w:rsidR="00DB2BB4" w:rsidRPr="00B70681" w:rsidRDefault="00DB66D3" w:rsidP="004B30B8">
            <w:pPr>
              <w:jc w:val="center"/>
              <w:rPr>
                <w:color w:val="000000"/>
                <w:sz w:val="22"/>
                <w:szCs w:val="22"/>
                <w:lang w:val="lt-LT"/>
              </w:rPr>
            </w:pPr>
            <w:r w:rsidRPr="00DB66D3">
              <w:rPr>
                <w:color w:val="000000"/>
                <w:sz w:val="22"/>
                <w:szCs w:val="22"/>
                <w:lang w:val="lt-LT"/>
              </w:rPr>
              <w:t>242,00</w:t>
            </w:r>
          </w:p>
        </w:tc>
      </w:tr>
      <w:tr w:rsidR="00DB2BB4" w:rsidRPr="00B70681" w14:paraId="1510A5AB" w14:textId="77777777" w:rsidTr="004B30B8">
        <w:trPr>
          <w:trHeight w:val="260"/>
        </w:trPr>
        <w:tc>
          <w:tcPr>
            <w:tcW w:w="988" w:type="dxa"/>
            <w:shd w:val="clear" w:color="auto" w:fill="auto"/>
            <w:noWrap/>
            <w:vAlign w:val="center"/>
          </w:tcPr>
          <w:p w14:paraId="5FB06834" w14:textId="77777777" w:rsidR="00DB2BB4" w:rsidRPr="00B70681" w:rsidRDefault="00DB2BB4"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5107" w:type="dxa"/>
            <w:shd w:val="clear" w:color="auto" w:fill="auto"/>
          </w:tcPr>
          <w:p w14:paraId="0D9A877C" w14:textId="26AD5A00" w:rsidR="00DB2BB4" w:rsidRPr="00B70681" w:rsidRDefault="00DB66D3" w:rsidP="004B30B8">
            <w:pPr>
              <w:rPr>
                <w:color w:val="000000"/>
                <w:sz w:val="22"/>
                <w:szCs w:val="22"/>
                <w:lang w:val="lt-LT"/>
              </w:rPr>
            </w:pPr>
            <w:proofErr w:type="spellStart"/>
            <w:r w:rsidRPr="00DB66D3">
              <w:rPr>
                <w:color w:val="000000"/>
                <w:sz w:val="22"/>
                <w:szCs w:val="22"/>
                <w:lang w:val="lt-LT"/>
              </w:rPr>
              <w:t>Termo</w:t>
            </w:r>
            <w:proofErr w:type="spellEnd"/>
            <w:r w:rsidRPr="00DB66D3">
              <w:rPr>
                <w:color w:val="000000"/>
                <w:sz w:val="22"/>
                <w:szCs w:val="22"/>
                <w:lang w:val="lt-LT"/>
              </w:rPr>
              <w:t xml:space="preserve"> indas</w:t>
            </w:r>
          </w:p>
        </w:tc>
        <w:tc>
          <w:tcPr>
            <w:tcW w:w="2977" w:type="dxa"/>
            <w:shd w:val="clear" w:color="auto" w:fill="auto"/>
            <w:noWrap/>
            <w:vAlign w:val="center"/>
          </w:tcPr>
          <w:p w14:paraId="7C4C456F" w14:textId="4463383B" w:rsidR="00DB2BB4" w:rsidRPr="00B70681" w:rsidRDefault="00DB66D3" w:rsidP="004B30B8">
            <w:pPr>
              <w:jc w:val="center"/>
              <w:rPr>
                <w:color w:val="000000"/>
                <w:sz w:val="22"/>
                <w:szCs w:val="22"/>
                <w:lang w:val="lt-LT"/>
              </w:rPr>
            </w:pPr>
            <w:r w:rsidRPr="00DB66D3">
              <w:rPr>
                <w:color w:val="000000"/>
                <w:sz w:val="22"/>
                <w:szCs w:val="22"/>
                <w:lang w:val="lt-LT"/>
              </w:rPr>
              <w:t>2 178,00</w:t>
            </w:r>
          </w:p>
        </w:tc>
      </w:tr>
    </w:tbl>
    <w:p w14:paraId="654CE4BC" w14:textId="51EFE6A6" w:rsidR="00DB2BB4" w:rsidRDefault="00DB2BB4" w:rsidP="00E5682A">
      <w:pPr>
        <w:pStyle w:val="Body2"/>
        <w:spacing w:line="276" w:lineRule="auto"/>
        <w:rPr>
          <w:color w:val="auto"/>
          <w:lang w:val="lt-LT"/>
        </w:rPr>
      </w:pPr>
    </w:p>
    <w:p w14:paraId="7B704CC9" w14:textId="77777777" w:rsidR="00DB2BB4" w:rsidRPr="00B70681" w:rsidRDefault="00DB2BB4" w:rsidP="00E5682A">
      <w:pPr>
        <w:pStyle w:val="Body2"/>
        <w:spacing w:line="276" w:lineRule="auto"/>
        <w:rPr>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lastRenderedPageBreak/>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DB66D3"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B20B16">
        <w:rPr>
          <w:sz w:val="22"/>
          <w:szCs w:val="22"/>
        </w:rPr>
        <w:t xml:space="preserve">neperka, </w:t>
      </w:r>
      <w:r w:rsidR="00F1181A" w:rsidRPr="00B20B16">
        <w:rPr>
          <w:sz w:val="22"/>
          <w:szCs w:val="22"/>
        </w:rPr>
        <w:t xml:space="preserve">nes CPO </w:t>
      </w:r>
      <w:r w:rsidR="00F1181A" w:rsidRPr="00DB66D3">
        <w:rPr>
          <w:sz w:val="22"/>
          <w:szCs w:val="22"/>
        </w:rPr>
        <w:t>kataloge prekių nėra.</w:t>
      </w:r>
    </w:p>
    <w:p w14:paraId="31A19F51" w14:textId="77777777" w:rsidR="00F84D1D" w:rsidRPr="00DB66D3" w:rsidRDefault="00D87B89" w:rsidP="00F84D1D">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2</w:t>
      </w:r>
      <w:r w:rsidRPr="00DB66D3">
        <w:rPr>
          <w:sz w:val="22"/>
          <w:szCs w:val="22"/>
        </w:rPr>
        <w:t>.</w:t>
      </w:r>
      <w:r w:rsidR="00956BB8" w:rsidRPr="00DB66D3">
        <w:rPr>
          <w:sz w:val="22"/>
          <w:szCs w:val="22"/>
        </w:rPr>
        <w:t xml:space="preserve"> </w:t>
      </w:r>
      <w:r w:rsidR="00182F24" w:rsidRPr="00DB66D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DB66D3">
        <w:rPr>
          <w:sz w:val="22"/>
          <w:szCs w:val="22"/>
        </w:rPr>
        <w:t>tvarkos aprašo patvirtinimo“ 4.</w:t>
      </w:r>
      <w:r w:rsidR="00C611A8" w:rsidRPr="00DB66D3">
        <w:rPr>
          <w:sz w:val="22"/>
          <w:szCs w:val="22"/>
        </w:rPr>
        <w:t>4.4</w:t>
      </w:r>
      <w:r w:rsidR="003A3B48" w:rsidRPr="00DB66D3">
        <w:rPr>
          <w:sz w:val="22"/>
          <w:szCs w:val="22"/>
        </w:rPr>
        <w:t>. p</w:t>
      </w:r>
      <w:r w:rsidR="00C611A8" w:rsidRPr="00DB66D3">
        <w:rPr>
          <w:sz w:val="22"/>
          <w:szCs w:val="22"/>
        </w:rPr>
        <w:t>ap</w:t>
      </w:r>
      <w:r w:rsidR="003A3B48" w:rsidRPr="00DB66D3">
        <w:rPr>
          <w:sz w:val="22"/>
          <w:szCs w:val="22"/>
        </w:rPr>
        <w:t>unkt</w:t>
      </w:r>
      <w:r w:rsidR="00C611A8" w:rsidRPr="00DB66D3">
        <w:rPr>
          <w:sz w:val="22"/>
          <w:szCs w:val="22"/>
        </w:rPr>
        <w:t>į</w:t>
      </w:r>
      <w:r w:rsidR="00182F24" w:rsidRPr="00DB66D3">
        <w:rPr>
          <w:sz w:val="22"/>
          <w:szCs w:val="22"/>
        </w:rPr>
        <w:t>.</w:t>
      </w:r>
    </w:p>
    <w:p w14:paraId="1B07BA29" w14:textId="376619C4" w:rsidR="003A3B48" w:rsidRPr="00F84D1D" w:rsidRDefault="00D87B89" w:rsidP="00DB66D3">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3</w:t>
      </w:r>
      <w:r w:rsidR="00926658" w:rsidRPr="00DB66D3">
        <w:rPr>
          <w:sz w:val="22"/>
          <w:szCs w:val="22"/>
        </w:rPr>
        <w:t>.</w:t>
      </w:r>
      <w:r w:rsidR="00EF1ECB" w:rsidRPr="00DB66D3">
        <w:rPr>
          <w:sz w:val="22"/>
          <w:szCs w:val="22"/>
        </w:rPr>
        <w:t xml:space="preserve"> </w:t>
      </w:r>
      <w:r w:rsidR="00F26C87" w:rsidRPr="00DB66D3">
        <w:rPr>
          <w:sz w:val="22"/>
          <w:szCs w:val="22"/>
        </w:rPr>
        <w:t xml:space="preserve">Dėl šio pirkimo buvo </w:t>
      </w:r>
      <w:r w:rsidR="00DB66D3" w:rsidRPr="00DB66D3">
        <w:rPr>
          <w:sz w:val="22"/>
          <w:szCs w:val="22"/>
        </w:rPr>
        <w:t>ne</w:t>
      </w:r>
      <w:r w:rsidR="00F26C87" w:rsidRPr="00DB66D3">
        <w:rPr>
          <w:sz w:val="22"/>
          <w:szCs w:val="22"/>
        </w:rPr>
        <w:t>vykdoma rinkos kon</w:t>
      </w:r>
      <w:r w:rsidR="003A3B48" w:rsidRPr="00DB66D3">
        <w:rPr>
          <w:sz w:val="22"/>
          <w:szCs w:val="22"/>
        </w:rPr>
        <w:t>sultacija</w:t>
      </w:r>
      <w:r w:rsidR="00DB66D3" w:rsidRPr="00DB66D3">
        <w:rPr>
          <w:sz w:val="22"/>
          <w:szCs w:val="22"/>
        </w:rPr>
        <w:t>.</w:t>
      </w:r>
    </w:p>
    <w:p w14:paraId="2859F7F0" w14:textId="77777777" w:rsidR="003A3B48" w:rsidRPr="00F84D1D"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13FE3F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2B22"/>
    <w:rsid w:val="000762EA"/>
    <w:rsid w:val="00081A45"/>
    <w:rsid w:val="00083CE4"/>
    <w:rsid w:val="00090453"/>
    <w:rsid w:val="00091B5F"/>
    <w:rsid w:val="000B5928"/>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2F674C"/>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15C2E"/>
    <w:rsid w:val="004304A8"/>
    <w:rsid w:val="00432ABE"/>
    <w:rsid w:val="0045220C"/>
    <w:rsid w:val="00466F9E"/>
    <w:rsid w:val="00471FBC"/>
    <w:rsid w:val="004943C4"/>
    <w:rsid w:val="004975C8"/>
    <w:rsid w:val="004B22DB"/>
    <w:rsid w:val="004B6476"/>
    <w:rsid w:val="004B7C0A"/>
    <w:rsid w:val="004C4D8D"/>
    <w:rsid w:val="004D35E3"/>
    <w:rsid w:val="004D4451"/>
    <w:rsid w:val="004D6FC9"/>
    <w:rsid w:val="004E6F37"/>
    <w:rsid w:val="004F34AF"/>
    <w:rsid w:val="004F60C5"/>
    <w:rsid w:val="005012E8"/>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6F15"/>
    <w:rsid w:val="006B0F3F"/>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800A1E"/>
    <w:rsid w:val="008104CC"/>
    <w:rsid w:val="00821E85"/>
    <w:rsid w:val="00824802"/>
    <w:rsid w:val="00836687"/>
    <w:rsid w:val="008374DB"/>
    <w:rsid w:val="00843180"/>
    <w:rsid w:val="00843369"/>
    <w:rsid w:val="00850E63"/>
    <w:rsid w:val="00851677"/>
    <w:rsid w:val="00854923"/>
    <w:rsid w:val="00876205"/>
    <w:rsid w:val="0088773D"/>
    <w:rsid w:val="008A6CCE"/>
    <w:rsid w:val="008B3D56"/>
    <w:rsid w:val="008D617F"/>
    <w:rsid w:val="008D6BFD"/>
    <w:rsid w:val="008E70AB"/>
    <w:rsid w:val="00926658"/>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008B"/>
    <w:rsid w:val="00AD17AE"/>
    <w:rsid w:val="00AD3A17"/>
    <w:rsid w:val="00AE12DE"/>
    <w:rsid w:val="00AF48A1"/>
    <w:rsid w:val="00B00ADE"/>
    <w:rsid w:val="00B10B13"/>
    <w:rsid w:val="00B20B16"/>
    <w:rsid w:val="00B24DE9"/>
    <w:rsid w:val="00B45251"/>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17F6C"/>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5bae7d12-13eb-4134-a1d8-2ddc8d2534e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2977</Words>
  <Characters>1698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6</cp:revision>
  <dcterms:created xsi:type="dcterms:W3CDTF">2025-12-04T07:59:00Z</dcterms:created>
  <dcterms:modified xsi:type="dcterms:W3CDTF">2025-12-09T13:03:00Z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